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F012" w14:textId="2D850E91" w:rsidR="00D62D5D" w:rsidRPr="00454FA4" w:rsidRDefault="00D62D5D" w:rsidP="00454F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05C4C5B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CDCB21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9A9D8A0" w14:textId="77777777" w:rsidR="00D62D5D" w:rsidRPr="00742916" w:rsidRDefault="00D62D5D" w:rsidP="0073258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</w:t>
            </w:r>
            <w:r w:rsidR="0073258A">
              <w:rPr>
                <w:sz w:val="24"/>
                <w:szCs w:val="24"/>
              </w:rPr>
              <w:t xml:space="preserve">: </w:t>
            </w:r>
            <w:r w:rsidR="0073258A" w:rsidRPr="0073258A">
              <w:rPr>
                <w:b/>
                <w:sz w:val="24"/>
                <w:szCs w:val="24"/>
              </w:rPr>
              <w:t>W</w:t>
            </w:r>
            <w:r w:rsidR="003A4C33" w:rsidRPr="0073258A">
              <w:rPr>
                <w:b/>
                <w:sz w:val="24"/>
                <w:szCs w:val="24"/>
              </w:rPr>
              <w:t>s</w:t>
            </w:r>
            <w:r w:rsidR="003A4C33" w:rsidRPr="00945C3B">
              <w:rPr>
                <w:b/>
                <w:sz w:val="24"/>
                <w:szCs w:val="24"/>
              </w:rPr>
              <w:t>pierania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3E8670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A0887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26D11B2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8E1DF56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C41C8A0" w14:textId="77777777" w:rsidR="00D62D5D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B15FF">
              <w:rPr>
                <w:b/>
                <w:sz w:val="24"/>
                <w:szCs w:val="24"/>
              </w:rPr>
              <w:t>P</w:t>
            </w:r>
            <w:r w:rsidR="00B2174B">
              <w:rPr>
                <w:b/>
                <w:sz w:val="24"/>
                <w:szCs w:val="24"/>
              </w:rPr>
              <w:t>rofilaktyka logopedyczna</w:t>
            </w:r>
          </w:p>
          <w:p w14:paraId="42BA688F" w14:textId="77777777" w:rsidR="00FA1E69" w:rsidRPr="00742916" w:rsidRDefault="00FA1E69" w:rsidP="00B217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044A05E7" w14:textId="2C1DC228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A0887">
              <w:rPr>
                <w:sz w:val="24"/>
                <w:szCs w:val="24"/>
              </w:rPr>
              <w:t xml:space="preserve"> G/</w:t>
            </w:r>
            <w:r w:rsidR="00D62924">
              <w:rPr>
                <w:sz w:val="24"/>
                <w:szCs w:val="24"/>
              </w:rPr>
              <w:t>66</w:t>
            </w:r>
          </w:p>
        </w:tc>
      </w:tr>
      <w:tr w:rsidR="00D62D5D" w:rsidRPr="00742916" w14:paraId="6A166B5C" w14:textId="77777777" w:rsidTr="00C275A2">
        <w:trPr>
          <w:cantSplit/>
        </w:trPr>
        <w:tc>
          <w:tcPr>
            <w:tcW w:w="497" w:type="dxa"/>
            <w:vMerge/>
          </w:tcPr>
          <w:p w14:paraId="3F0A7AE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019FFC9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0766BE7" w14:textId="77777777" w:rsidR="00D62D5D" w:rsidRPr="000A6C7C" w:rsidRDefault="00D62D5D" w:rsidP="00C275A2">
            <w:pPr>
              <w:rPr>
                <w:sz w:val="24"/>
                <w:szCs w:val="24"/>
              </w:rPr>
            </w:pPr>
            <w:r w:rsidRPr="000A6C7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1808B8E" w14:textId="77777777" w:rsidTr="00C275A2">
        <w:trPr>
          <w:cantSplit/>
        </w:trPr>
        <w:tc>
          <w:tcPr>
            <w:tcW w:w="497" w:type="dxa"/>
            <w:vMerge/>
          </w:tcPr>
          <w:p w14:paraId="79219E9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CDA521" w14:textId="77777777" w:rsidR="00FA1E69" w:rsidRDefault="00D62D5D" w:rsidP="00B217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0144A527" w14:textId="77777777" w:rsidR="00EB15FF" w:rsidRPr="00742916" w:rsidRDefault="00EB15FF" w:rsidP="00B2174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45F91B1" w14:textId="77777777" w:rsidTr="00C275A2">
        <w:trPr>
          <w:cantSplit/>
        </w:trPr>
        <w:tc>
          <w:tcPr>
            <w:tcW w:w="497" w:type="dxa"/>
            <w:vMerge/>
          </w:tcPr>
          <w:p w14:paraId="7B769DE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0939722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919B77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AA007F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61383" w:rsidRPr="0006138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85EE10E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AECAAC1" w14:textId="77777777" w:rsidR="00D62D5D" w:rsidRPr="00742916" w:rsidRDefault="00D62D5D" w:rsidP="000613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61383" w:rsidRPr="0006138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09EE0307" w14:textId="77777777" w:rsidTr="00C275A2">
        <w:trPr>
          <w:cantSplit/>
        </w:trPr>
        <w:tc>
          <w:tcPr>
            <w:tcW w:w="497" w:type="dxa"/>
            <w:vMerge/>
          </w:tcPr>
          <w:p w14:paraId="21651C8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F03353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D7678">
              <w:rPr>
                <w:b/>
                <w:sz w:val="24"/>
                <w:szCs w:val="24"/>
              </w:rPr>
              <w:t>V</w:t>
            </w:r>
            <w:r w:rsidR="00EA2BC5" w:rsidRPr="00B2174B">
              <w:rPr>
                <w:b/>
                <w:sz w:val="24"/>
                <w:szCs w:val="24"/>
              </w:rPr>
              <w:t>/</w:t>
            </w:r>
            <w:r w:rsidR="003A4C33">
              <w:rPr>
                <w:b/>
                <w:sz w:val="24"/>
                <w:szCs w:val="24"/>
              </w:rPr>
              <w:t>10</w:t>
            </w:r>
          </w:p>
          <w:p w14:paraId="791E3DB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832D6E0" w14:textId="77777777" w:rsidR="00D62D5D" w:rsidRPr="0073258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169FBC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7B505E1" w14:textId="77777777" w:rsidTr="00C275A2">
        <w:trPr>
          <w:cantSplit/>
        </w:trPr>
        <w:tc>
          <w:tcPr>
            <w:tcW w:w="497" w:type="dxa"/>
            <w:vMerge/>
          </w:tcPr>
          <w:p w14:paraId="0AF6DA5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B2226C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83743F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B381F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321E10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5C2309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5CEFE6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1027E5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EED626D" w14:textId="77777777" w:rsidTr="00C275A2">
        <w:trPr>
          <w:cantSplit/>
        </w:trPr>
        <w:tc>
          <w:tcPr>
            <w:tcW w:w="497" w:type="dxa"/>
            <w:vMerge/>
          </w:tcPr>
          <w:p w14:paraId="66AF466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D2CCA1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A50B02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483FC54" w14:textId="77777777"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673E2A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6CB0D1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6C1FED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59CBD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3E5C45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6145D00" w14:textId="77777777" w:rsidTr="00501A2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0AA2828" w14:textId="6D74854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6292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AD34540" w14:textId="101277D2" w:rsidR="00D62D5D" w:rsidRPr="003C77A1" w:rsidRDefault="00556A4A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1E2EA0E5" w14:textId="77777777" w:rsidTr="00501A2B">
        <w:tc>
          <w:tcPr>
            <w:tcW w:w="2988" w:type="dxa"/>
            <w:vAlign w:val="center"/>
          </w:tcPr>
          <w:p w14:paraId="4640A98C" w14:textId="2A2B001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62924">
              <w:rPr>
                <w:sz w:val="24"/>
                <w:szCs w:val="24"/>
              </w:rPr>
              <w:t>*</w:t>
            </w:r>
          </w:p>
          <w:p w14:paraId="39B5283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5D597D4" w14:textId="7D316ED7" w:rsidR="00D62D5D" w:rsidRPr="003C77A1" w:rsidRDefault="00EB15FF" w:rsidP="003A4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F6D54">
              <w:rPr>
                <w:sz w:val="24"/>
                <w:szCs w:val="24"/>
              </w:rPr>
              <w:t xml:space="preserve">r Aneta Lica, </w:t>
            </w:r>
            <w:r w:rsidR="003A4C33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14:paraId="126776A9" w14:textId="77777777" w:rsidTr="00501A2B">
        <w:tc>
          <w:tcPr>
            <w:tcW w:w="2988" w:type="dxa"/>
            <w:vAlign w:val="center"/>
          </w:tcPr>
          <w:p w14:paraId="7DDF34D9" w14:textId="77777777" w:rsidR="00D62D5D" w:rsidRPr="00742916" w:rsidRDefault="00D62D5D" w:rsidP="0006138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61383" w:rsidRPr="0006138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6FB69DB" w14:textId="77777777"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Wspieranie edukacyjne dzieci z problemami logopedycznymi.</w:t>
            </w:r>
          </w:p>
          <w:p w14:paraId="2618EEAC" w14:textId="77777777" w:rsidR="00886136" w:rsidRPr="000A6C7C" w:rsidRDefault="00886136" w:rsidP="00FA1E69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Organizowanie pomocy logopedycznej dla dzieci z trudnościami </w:t>
            </w:r>
            <w:r w:rsidR="000A6C7C">
              <w:rPr>
                <w:sz w:val="24"/>
                <w:szCs w:val="24"/>
              </w:rPr>
              <w:br/>
            </w:r>
            <w:r w:rsidRPr="000A6C7C">
              <w:rPr>
                <w:sz w:val="24"/>
                <w:szCs w:val="24"/>
              </w:rPr>
              <w:t>w czytaniu i pisani przy ścisłej współpracy z logopedą.</w:t>
            </w:r>
          </w:p>
          <w:p w14:paraId="2588F68E" w14:textId="2F8B608C" w:rsidR="00D62D5D" w:rsidRPr="00742916" w:rsidRDefault="00886136" w:rsidP="000A6C7C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Prowadzenie zajęć z zakresu profilaktyki logopedycznej</w:t>
            </w:r>
            <w:r w:rsidR="00556A4A">
              <w:rPr>
                <w:sz w:val="24"/>
                <w:szCs w:val="24"/>
              </w:rPr>
              <w:t>.</w:t>
            </w:r>
          </w:p>
        </w:tc>
      </w:tr>
      <w:tr w:rsidR="00D62D5D" w:rsidRPr="00742916" w14:paraId="2EB63902" w14:textId="77777777" w:rsidTr="00501A2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3FF96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F4FAD3F" w14:textId="77777777" w:rsidR="00D62D5D" w:rsidRPr="00742916" w:rsidRDefault="00B00F8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1FB5C397" w14:textId="3186564E" w:rsidR="00D62D5D" w:rsidRPr="00501A2B" w:rsidRDefault="00501A2B" w:rsidP="00501A2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4CE2A1B5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B1D44B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6138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084C7E8" w14:textId="77777777" w:rsidTr="00B00F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D628C8C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6138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8B6B10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6138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1142E" w14:textId="77777777" w:rsidR="00D62D5D" w:rsidRPr="000A6C7C" w:rsidRDefault="00D62D5D" w:rsidP="00C275A2">
            <w:pPr>
              <w:jc w:val="center"/>
              <w:rPr>
                <w:sz w:val="22"/>
                <w:szCs w:val="22"/>
              </w:rPr>
            </w:pPr>
            <w:r w:rsidRPr="000A6C7C">
              <w:rPr>
                <w:sz w:val="22"/>
                <w:szCs w:val="22"/>
              </w:rPr>
              <w:t xml:space="preserve">Kod kierunkowego efektu </w:t>
            </w:r>
          </w:p>
          <w:p w14:paraId="4B6017FB" w14:textId="77777777" w:rsidR="00D62D5D" w:rsidRPr="00590C17" w:rsidRDefault="0006138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31B6E" w:rsidRPr="00742916" w14:paraId="08D3899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329CC9" w14:textId="77777777" w:rsidR="00631B6E" w:rsidRPr="000A6C7C" w:rsidRDefault="006A032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B58431" w14:textId="2DFA785B" w:rsidR="00631B6E" w:rsidRPr="000A6C7C" w:rsidRDefault="00556A4A" w:rsidP="00EB0C4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971D0">
              <w:rPr>
                <w:sz w:val="24"/>
                <w:szCs w:val="24"/>
                <w:lang w:eastAsia="en-US"/>
              </w:rPr>
              <w:t xml:space="preserve">Student zna i rozumie </w:t>
            </w:r>
            <w:r w:rsidR="00D62924" w:rsidRPr="00D62924">
              <w:rPr>
                <w:sz w:val="24"/>
                <w:szCs w:val="24"/>
                <w:lang w:eastAsia="en-US"/>
              </w:rPr>
              <w:t xml:space="preserve">w pogłębionym stopniu </w:t>
            </w:r>
            <w:r w:rsidRPr="005971D0">
              <w:rPr>
                <w:sz w:val="24"/>
                <w:szCs w:val="24"/>
                <w:lang w:eastAsia="en-US"/>
              </w:rPr>
              <w:t xml:space="preserve">zagadnienia </w:t>
            </w:r>
            <w:r w:rsidR="00631B6E" w:rsidRPr="000A6C7C">
              <w:rPr>
                <w:sz w:val="24"/>
                <w:szCs w:val="24"/>
              </w:rPr>
              <w:t>dotycząc</w:t>
            </w:r>
            <w:r>
              <w:rPr>
                <w:sz w:val="24"/>
                <w:szCs w:val="24"/>
              </w:rPr>
              <w:t>e</w:t>
            </w:r>
            <w:r w:rsidR="00631B6E" w:rsidRPr="000A6C7C">
              <w:rPr>
                <w:sz w:val="24"/>
                <w:szCs w:val="24"/>
              </w:rPr>
              <w:t xml:space="preserve"> procesów edukacyjnych, m.in. edukacji włączającej, z uwzględnieniem ich psychologicznych, społecznych, uwarunkowań oraz </w:t>
            </w:r>
            <w:r>
              <w:rPr>
                <w:sz w:val="24"/>
                <w:szCs w:val="24"/>
              </w:rPr>
              <w:t xml:space="preserve">zna i </w:t>
            </w:r>
            <w:r w:rsidR="00631B6E" w:rsidRPr="000A6C7C">
              <w:rPr>
                <w:sz w:val="24"/>
                <w:szCs w:val="24"/>
              </w:rPr>
              <w:t>rozumie istotę ich funkcjonalności i dysfunkcjonalności, harmonii i</w:t>
            </w:r>
            <w:r>
              <w:rPr>
                <w:sz w:val="24"/>
                <w:szCs w:val="24"/>
              </w:rPr>
              <w:t xml:space="preserve"> </w:t>
            </w:r>
            <w:r w:rsidR="00631B6E" w:rsidRPr="000A6C7C">
              <w:rPr>
                <w:sz w:val="24"/>
                <w:szCs w:val="24"/>
              </w:rPr>
              <w:t>dysharmonii, normy i patologii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D2CFB" w14:textId="77777777"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Ped2P_W08</w:t>
            </w:r>
          </w:p>
        </w:tc>
      </w:tr>
      <w:tr w:rsidR="00D62D5D" w:rsidRPr="00742916" w14:paraId="2719DAB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51B7ED" w14:textId="77777777" w:rsidR="00D62D5D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09CBAC" w14:textId="1996A220" w:rsidR="00D62D5D" w:rsidRPr="000A6C7C" w:rsidRDefault="00556A4A" w:rsidP="00631B6E">
            <w:pPr>
              <w:jc w:val="both"/>
              <w:rPr>
                <w:sz w:val="24"/>
                <w:szCs w:val="24"/>
              </w:rPr>
            </w:pPr>
            <w:r w:rsidRPr="005971D0">
              <w:rPr>
                <w:sz w:val="24"/>
                <w:szCs w:val="24"/>
                <w:lang w:eastAsia="en-US"/>
              </w:rPr>
              <w:t xml:space="preserve">Student zna i rozumie </w:t>
            </w:r>
            <w:r w:rsidR="00D62924" w:rsidRPr="00D62924">
              <w:rPr>
                <w:sz w:val="24"/>
                <w:szCs w:val="24"/>
                <w:lang w:eastAsia="en-US"/>
              </w:rPr>
              <w:t xml:space="preserve">w pogłębionym stopniu </w:t>
            </w:r>
            <w:r w:rsidRPr="005971D0">
              <w:rPr>
                <w:sz w:val="24"/>
                <w:szCs w:val="24"/>
                <w:lang w:eastAsia="en-US"/>
              </w:rPr>
              <w:t>zagadnienia z zakresu</w:t>
            </w:r>
            <w:r>
              <w:rPr>
                <w:lang w:eastAsia="en-US"/>
              </w:rPr>
              <w:t xml:space="preserve"> </w:t>
            </w:r>
            <w:r w:rsidR="00631B6E" w:rsidRPr="000A6C7C">
              <w:rPr>
                <w:sz w:val="24"/>
                <w:szCs w:val="24"/>
              </w:rPr>
              <w:t>różnych środowisk wychowawczych, ich specyfiki oraz zachodzących w nich procesów i prawidłowości oraz  szczegółow</w:t>
            </w:r>
            <w:r>
              <w:rPr>
                <w:sz w:val="24"/>
                <w:szCs w:val="24"/>
              </w:rPr>
              <w:t>e zagadnienia dotyczące</w:t>
            </w:r>
            <w:r w:rsidR="00631B6E" w:rsidRPr="000A6C7C">
              <w:rPr>
                <w:sz w:val="24"/>
                <w:szCs w:val="24"/>
              </w:rPr>
              <w:t xml:space="preserve"> uczestnik</w:t>
            </w:r>
            <w:r>
              <w:rPr>
                <w:sz w:val="24"/>
                <w:szCs w:val="24"/>
              </w:rPr>
              <w:t>ów</w:t>
            </w:r>
            <w:r w:rsidR="00631B6E" w:rsidRPr="000A6C7C">
              <w:rPr>
                <w:sz w:val="24"/>
                <w:szCs w:val="24"/>
              </w:rPr>
              <w:t xml:space="preserve"> działalności edukacyjnej, pomocowej i terapeutycznej, zorientowan</w:t>
            </w:r>
            <w:r>
              <w:rPr>
                <w:sz w:val="24"/>
                <w:szCs w:val="24"/>
              </w:rPr>
              <w:t>e</w:t>
            </w:r>
            <w:r w:rsidR="00631B6E" w:rsidRPr="000A6C7C">
              <w:rPr>
                <w:sz w:val="24"/>
                <w:szCs w:val="24"/>
              </w:rPr>
              <w:t xml:space="preserve">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777C0" w14:textId="77777777" w:rsidR="00D62D5D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Ped2P_W09</w:t>
            </w:r>
          </w:p>
        </w:tc>
      </w:tr>
      <w:tr w:rsidR="00631B6E" w:rsidRPr="00742916" w14:paraId="470433B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E96445" w14:textId="77777777" w:rsidR="00631B6E" w:rsidRPr="000A6C7C" w:rsidRDefault="006A0329" w:rsidP="006A0329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B87C38" w14:textId="42A557FC" w:rsidR="00631B6E" w:rsidRPr="000A6C7C" w:rsidRDefault="00556A4A" w:rsidP="00631B6E">
            <w:pPr>
              <w:jc w:val="both"/>
              <w:rPr>
                <w:sz w:val="24"/>
                <w:szCs w:val="24"/>
              </w:rPr>
            </w:pPr>
            <w:r w:rsidRPr="005971D0">
              <w:rPr>
                <w:sz w:val="24"/>
                <w:szCs w:val="24"/>
                <w:lang w:eastAsia="en-US"/>
              </w:rPr>
              <w:t xml:space="preserve">Student zna i rozumie </w:t>
            </w:r>
            <w:r w:rsidR="00D62924" w:rsidRPr="00D62924">
              <w:rPr>
                <w:sz w:val="24"/>
                <w:szCs w:val="24"/>
                <w:lang w:eastAsia="en-US"/>
              </w:rPr>
              <w:t xml:space="preserve">w pogłębionym stopniu </w:t>
            </w:r>
            <w:r w:rsidRPr="005971D0">
              <w:rPr>
                <w:sz w:val="24"/>
                <w:szCs w:val="24"/>
                <w:lang w:eastAsia="en-US"/>
              </w:rPr>
              <w:t xml:space="preserve">zagadnienia </w:t>
            </w:r>
            <w:r w:rsidR="00631B6E" w:rsidRPr="000A6C7C">
              <w:rPr>
                <w:sz w:val="24"/>
                <w:szCs w:val="24"/>
              </w:rPr>
              <w:t>w zakresie projektowania i prowadzenia profilaktycznych zajęć logopedycznych, w odniesieniu do odpowiednich etapów edukacyjnych</w:t>
            </w:r>
            <w:r w:rsidR="003A4C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218F5" w14:textId="77777777"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Ped2P_W10</w:t>
            </w:r>
          </w:p>
        </w:tc>
      </w:tr>
      <w:tr w:rsidR="00631B6E" w:rsidRPr="000A6C7C" w14:paraId="548052CF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F570FC" w14:textId="77777777"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FC515B" w14:textId="57C707C2" w:rsidR="00631B6E" w:rsidRPr="000A6C7C" w:rsidRDefault="003A4C33" w:rsidP="00631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>potrafi stosować wiedzę teoretyczną z zakresu pedagogiki przedszkolnej i wczesnoszkolnej, pomocy logopedycznej</w:t>
            </w:r>
            <w:r w:rsidR="00556A4A">
              <w:rPr>
                <w:sz w:val="24"/>
                <w:szCs w:val="24"/>
              </w:rPr>
              <w:t xml:space="preserve"> w </w:t>
            </w:r>
            <w:r w:rsidR="00631B6E" w:rsidRPr="000A6C7C">
              <w:rPr>
                <w:sz w:val="24"/>
                <w:szCs w:val="24"/>
              </w:rPr>
              <w:t>celu analizowania i  interpretowania złożonych problemów pomocowych i terapeutycznych, a także w celu projektowania działań praktycznych</w:t>
            </w:r>
            <w:r w:rsidR="00556A4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9F9C7" w14:textId="77777777"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Ped2P_U02</w:t>
            </w:r>
          </w:p>
        </w:tc>
      </w:tr>
      <w:tr w:rsidR="00631B6E" w:rsidRPr="000A6C7C" w14:paraId="40AA6F8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F5B16E" w14:textId="77777777"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A4A7D2" w14:textId="5D16BADB" w:rsidR="00631B6E" w:rsidRPr="000A6C7C" w:rsidRDefault="00556A4A" w:rsidP="00631B6E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631B6E" w:rsidRPr="000A6C7C">
              <w:rPr>
                <w:sz w:val="24"/>
                <w:szCs w:val="24"/>
              </w:rPr>
              <w:t>komunik</w:t>
            </w:r>
            <w:r>
              <w:rPr>
                <w:sz w:val="24"/>
                <w:szCs w:val="24"/>
              </w:rPr>
              <w:t xml:space="preserve">ować się </w:t>
            </w:r>
            <w:r w:rsidR="00631B6E" w:rsidRPr="000A6C7C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>jąc</w:t>
            </w:r>
            <w:r w:rsidR="00631B6E" w:rsidRPr="000A6C7C">
              <w:rPr>
                <w:sz w:val="24"/>
                <w:szCs w:val="24"/>
              </w:rPr>
              <w:t xml:space="preserve"> języka specjalistycznego oraz w sposób spójny i klarowny porozumiewać się na poziomie werbalnym i pozawerbalnym z</w:t>
            </w:r>
            <w:r w:rsidR="00631B6E" w:rsidRPr="000A6C7C">
              <w:rPr>
                <w:color w:val="FF0000"/>
                <w:sz w:val="24"/>
                <w:szCs w:val="24"/>
              </w:rPr>
              <w:t xml:space="preserve"> </w:t>
            </w:r>
            <w:r w:rsidR="00631B6E" w:rsidRPr="000A6C7C">
              <w:rPr>
                <w:sz w:val="24"/>
                <w:szCs w:val="24"/>
              </w:rPr>
              <w:t>różnymi grupami społecznymi; ma kompetencje  glottodydaktyczne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6FB7A" w14:textId="77777777"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Ped2P_U03</w:t>
            </w:r>
          </w:p>
        </w:tc>
      </w:tr>
      <w:tr w:rsidR="00631B6E" w:rsidRPr="000A6C7C" w14:paraId="001CC89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48F30" w14:textId="77777777" w:rsidR="00631B6E" w:rsidRPr="00742916" w:rsidRDefault="006A032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7610C9" w14:textId="371AF899" w:rsidR="00631B6E" w:rsidRPr="000A6C7C" w:rsidRDefault="00556A4A" w:rsidP="00FA1E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31B6E" w:rsidRPr="000A6C7C">
              <w:rPr>
                <w:sz w:val="24"/>
                <w:szCs w:val="24"/>
              </w:rPr>
              <w:t>otrafi wybrać i zastosować właściwe sposoby postępowania typowe dla pomocy logopedycznej, z uwzględnieniem metod, środków, procedur i dobrych praktyk w celu efektywnego wykonania zadań;</w:t>
            </w:r>
            <w:r w:rsidR="004A0887">
              <w:rPr>
                <w:sz w:val="24"/>
                <w:szCs w:val="24"/>
              </w:rPr>
              <w:t xml:space="preserve"> korzysta</w:t>
            </w:r>
            <w:r>
              <w:rPr>
                <w:sz w:val="24"/>
                <w:szCs w:val="24"/>
              </w:rPr>
              <w:t>ć</w:t>
            </w:r>
            <w:r w:rsidR="004A0887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EBB86" w14:textId="67DC387F"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Ped2P_U0</w:t>
            </w:r>
            <w:r w:rsidR="00A53659">
              <w:rPr>
                <w:sz w:val="24"/>
                <w:szCs w:val="24"/>
              </w:rPr>
              <w:t>8</w:t>
            </w:r>
          </w:p>
        </w:tc>
      </w:tr>
      <w:tr w:rsidR="00631B6E" w:rsidRPr="00742916" w14:paraId="440725DD" w14:textId="77777777" w:rsidTr="00433BE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6BE108" w14:textId="44680707" w:rsidR="00631B6E" w:rsidRPr="00742916" w:rsidRDefault="00A53659" w:rsidP="006A0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4BE49" w14:textId="4377C6FC" w:rsidR="00631B6E" w:rsidRPr="000A6C7C" w:rsidRDefault="003A4C33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31B6E" w:rsidRPr="000A6C7C">
              <w:rPr>
                <w:sz w:val="24"/>
                <w:szCs w:val="24"/>
              </w:rPr>
              <w:t xml:space="preserve">jest </w:t>
            </w:r>
            <w:r w:rsidR="00556A4A">
              <w:rPr>
                <w:sz w:val="24"/>
                <w:szCs w:val="24"/>
              </w:rPr>
              <w:t xml:space="preserve">gotów do </w:t>
            </w:r>
            <w:r w:rsidR="00631B6E" w:rsidRPr="000A6C7C">
              <w:rPr>
                <w:sz w:val="24"/>
                <w:szCs w:val="24"/>
              </w:rPr>
              <w:t>prowadzenia zindywidualizowanych działań pedagogicznych, dostosowanych do potrzeb i możliwości rozwojowych dziecka/ucznia/wychowanka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4C0D9" w14:textId="77777777" w:rsidR="00631B6E" w:rsidRPr="000A6C7C" w:rsidRDefault="00631B6E" w:rsidP="00C275A2">
            <w:pPr>
              <w:jc w:val="center"/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>Ped2P_K04</w:t>
            </w:r>
          </w:p>
        </w:tc>
      </w:tr>
    </w:tbl>
    <w:p w14:paraId="614471B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4EA9486D" w14:textId="77777777" w:rsidTr="00C275A2">
        <w:tc>
          <w:tcPr>
            <w:tcW w:w="10008" w:type="dxa"/>
            <w:vAlign w:val="center"/>
          </w:tcPr>
          <w:p w14:paraId="19CC53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DBAC142" w14:textId="77777777" w:rsidTr="00C275A2">
        <w:tc>
          <w:tcPr>
            <w:tcW w:w="10008" w:type="dxa"/>
            <w:shd w:val="pct15" w:color="auto" w:fill="FFFFFF"/>
          </w:tcPr>
          <w:p w14:paraId="4F4C508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8DD9E23" w14:textId="77777777" w:rsidTr="00C275A2">
        <w:tc>
          <w:tcPr>
            <w:tcW w:w="10008" w:type="dxa"/>
          </w:tcPr>
          <w:p w14:paraId="4094D5DF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309F1C4D" w14:textId="77777777" w:rsidTr="00C275A2">
        <w:tc>
          <w:tcPr>
            <w:tcW w:w="10008" w:type="dxa"/>
            <w:shd w:val="pct15" w:color="auto" w:fill="FFFFFF"/>
          </w:tcPr>
          <w:p w14:paraId="59085B3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E2590EB" w14:textId="77777777" w:rsidTr="00C275A2">
        <w:tc>
          <w:tcPr>
            <w:tcW w:w="10008" w:type="dxa"/>
          </w:tcPr>
          <w:p w14:paraId="630D83F9" w14:textId="77777777"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 - definicja, cele, system opieki logopedycznej w Polsce</w:t>
            </w:r>
          </w:p>
          <w:p w14:paraId="188CC4AC" w14:textId="77777777"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klasyfikacje zaburzeń komunikacji</w:t>
            </w:r>
          </w:p>
          <w:p w14:paraId="6B61AC76" w14:textId="77777777" w:rsidR="00886136" w:rsidRPr="000A6C7C" w:rsidRDefault="00FA1E69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Rodzaje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dyslalii</w:t>
            </w:r>
            <w:proofErr w:type="spellEnd"/>
          </w:p>
          <w:p w14:paraId="1D220AA1" w14:textId="77777777"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Charakterystyka ORM – rozpoznawanie, podejmowanie działań</w:t>
            </w:r>
          </w:p>
          <w:p w14:paraId="3DFE7B5C" w14:textId="77777777"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Problematyka jąkania - niepłynność mowy</w:t>
            </w:r>
          </w:p>
          <w:p w14:paraId="66CF4D17" w14:textId="77777777"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Podstawowe rodzaje terapii logopedycznej w kontekście oddziaływania ogólnorozwojowego</w:t>
            </w:r>
          </w:p>
          <w:p w14:paraId="39CD4EF0" w14:textId="77777777" w:rsidR="00886136" w:rsidRPr="000A6C7C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Profilaktyka logopedyczna</w:t>
            </w:r>
          </w:p>
          <w:p w14:paraId="145A1007" w14:textId="77777777" w:rsidR="00886136" w:rsidRPr="00886136" w:rsidRDefault="00886136" w:rsidP="0088613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6C7C">
              <w:rPr>
                <w:rFonts w:ascii="Times New Roman" w:hAnsi="Times New Roman"/>
                <w:sz w:val="24"/>
                <w:szCs w:val="24"/>
              </w:rPr>
              <w:t>Tworzenie scenariuszy zajęć profilaktycznych dotyczących rozwoju mowy dziecka</w:t>
            </w:r>
          </w:p>
        </w:tc>
      </w:tr>
      <w:tr w:rsidR="00D62D5D" w:rsidRPr="00742916" w14:paraId="34AE487D" w14:textId="77777777" w:rsidTr="00C275A2">
        <w:tc>
          <w:tcPr>
            <w:tcW w:w="10008" w:type="dxa"/>
            <w:shd w:val="pct15" w:color="auto" w:fill="FFFFFF"/>
          </w:tcPr>
          <w:p w14:paraId="62355FE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49AFE35" w14:textId="77777777" w:rsidTr="00C275A2">
        <w:tc>
          <w:tcPr>
            <w:tcW w:w="10008" w:type="dxa"/>
          </w:tcPr>
          <w:p w14:paraId="1D1FB62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6142A96" w14:textId="77777777" w:rsidTr="00C275A2">
        <w:tc>
          <w:tcPr>
            <w:tcW w:w="10008" w:type="dxa"/>
            <w:shd w:val="pct15" w:color="auto" w:fill="FFFFFF"/>
          </w:tcPr>
          <w:p w14:paraId="2917188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26465525" w14:textId="77777777" w:rsidTr="00C275A2">
        <w:tc>
          <w:tcPr>
            <w:tcW w:w="10008" w:type="dxa"/>
          </w:tcPr>
          <w:p w14:paraId="7EB2A3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E2327D6" w14:textId="77777777" w:rsidTr="00C275A2">
        <w:tc>
          <w:tcPr>
            <w:tcW w:w="10008" w:type="dxa"/>
            <w:shd w:val="clear" w:color="auto" w:fill="D9D9D9"/>
          </w:tcPr>
          <w:p w14:paraId="733D34E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457CEBB5" w14:textId="77777777" w:rsidTr="00C275A2">
        <w:tc>
          <w:tcPr>
            <w:tcW w:w="10008" w:type="dxa"/>
          </w:tcPr>
          <w:p w14:paraId="75BBECE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394A384" w14:textId="77777777" w:rsidTr="00C275A2">
        <w:tc>
          <w:tcPr>
            <w:tcW w:w="10008" w:type="dxa"/>
            <w:shd w:val="clear" w:color="auto" w:fill="D9D9D9"/>
          </w:tcPr>
          <w:p w14:paraId="646B4DC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73D7995E" w14:textId="77777777" w:rsidTr="00C275A2">
        <w:tc>
          <w:tcPr>
            <w:tcW w:w="10008" w:type="dxa"/>
          </w:tcPr>
          <w:p w14:paraId="7851C3F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123A5A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D2B6BCA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F96F745" w14:textId="469F0F1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54FA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D98F8B8" w14:textId="77777777"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Logopedia. Pytania i odpowiedzi. Podręcznik akademicki, pod red. T. Gałkowskiego i G. Jastrzębowskiej, Opole 2001.</w:t>
            </w:r>
          </w:p>
          <w:p w14:paraId="108A7ED7" w14:textId="77777777"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I. Michalak-Widera, Miłe uszom dźwięki. Unikat-2, Katowice 2003.</w:t>
            </w:r>
          </w:p>
          <w:p w14:paraId="2C30C956" w14:textId="77777777"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E. </w:t>
            </w:r>
            <w:proofErr w:type="spellStart"/>
            <w:r w:rsidRPr="000A6C7C">
              <w:rPr>
                <w:color w:val="000000"/>
              </w:rPr>
              <w:t>Minczakiewicz</w:t>
            </w:r>
            <w:proofErr w:type="spellEnd"/>
            <w:r w:rsidRPr="000A6C7C">
              <w:rPr>
                <w:color w:val="000000"/>
              </w:rPr>
              <w:t>, Logopedia. Wybrane zagadnienia z materiałami do ćwiczeń, Kraków 1987, Wydawnictwo naukowe WSP.</w:t>
            </w:r>
          </w:p>
          <w:p w14:paraId="66A8A9CD" w14:textId="77777777"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>E.M. Skorek, Oblicza wad wymowy, Warszawa 2001.</w:t>
            </w:r>
          </w:p>
          <w:p w14:paraId="4357326E" w14:textId="77777777" w:rsidR="00454FA4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rPr>
                <w:color w:val="000000"/>
              </w:rPr>
              <w:t xml:space="preserve">A. Sołtys – </w:t>
            </w:r>
            <w:proofErr w:type="spellStart"/>
            <w:r w:rsidRPr="000A6C7C">
              <w:rPr>
                <w:color w:val="000000"/>
              </w:rPr>
              <w:t>Chmielowicz</w:t>
            </w:r>
            <w:proofErr w:type="spellEnd"/>
            <w:r w:rsidRPr="000A6C7C">
              <w:rPr>
                <w:color w:val="000000"/>
              </w:rPr>
              <w:t>, Zaburzenia artykulacji. Teoria i praktyka, Kraków 2016.</w:t>
            </w:r>
          </w:p>
          <w:p w14:paraId="6F871B33" w14:textId="63DD7ED2" w:rsidR="00886136" w:rsidRPr="000A6C7C" w:rsidRDefault="00886136" w:rsidP="00886136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0A6C7C">
              <w:t xml:space="preserve">T. Zaleski, Opóźnienie rozwoju mowy, Warszawa 2002. </w:t>
            </w:r>
          </w:p>
        </w:tc>
      </w:tr>
      <w:tr w:rsidR="00D62D5D" w:rsidRPr="00742916" w14:paraId="590EF80A" w14:textId="77777777" w:rsidTr="00C275A2">
        <w:tc>
          <w:tcPr>
            <w:tcW w:w="2660" w:type="dxa"/>
          </w:tcPr>
          <w:p w14:paraId="75D2EC63" w14:textId="5F1280A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54FA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7C38129" w14:textId="77777777"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G. Demel, Minimum logopedyczne nauczyciela przedszkola, Warszawa 1996.</w:t>
            </w:r>
          </w:p>
          <w:p w14:paraId="623ECAA6" w14:textId="77777777"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E. Szwajkowska, W. Szwajkowski, Na każda porę, Gdańsk 2012.</w:t>
            </w:r>
          </w:p>
          <w:p w14:paraId="1DF12A75" w14:textId="77777777"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>T. Bogdańska, G. Olszewska, Maraton sylabowy, Gdańsk 2010.</w:t>
            </w:r>
          </w:p>
          <w:p w14:paraId="47F69069" w14:textId="77777777" w:rsidR="00886136" w:rsidRPr="000A6C7C" w:rsidRDefault="00886136" w:rsidP="00886136">
            <w:pPr>
              <w:ind w:left="72"/>
              <w:rPr>
                <w:spacing w:val="-2"/>
                <w:sz w:val="24"/>
                <w:szCs w:val="24"/>
              </w:rPr>
            </w:pPr>
            <w:r w:rsidRPr="000A6C7C">
              <w:rPr>
                <w:spacing w:val="-2"/>
                <w:sz w:val="24"/>
                <w:szCs w:val="24"/>
              </w:rPr>
              <w:t xml:space="preserve">G. </w:t>
            </w:r>
            <w:proofErr w:type="spellStart"/>
            <w:r w:rsidRPr="000A6C7C">
              <w:rPr>
                <w:spacing w:val="-2"/>
                <w:sz w:val="24"/>
                <w:szCs w:val="24"/>
              </w:rPr>
              <w:t>Billewicz</w:t>
            </w:r>
            <w:proofErr w:type="spellEnd"/>
            <w:r w:rsidRPr="000A6C7C">
              <w:rPr>
                <w:spacing w:val="-2"/>
                <w:sz w:val="24"/>
                <w:szCs w:val="24"/>
              </w:rPr>
              <w:t>, B. Zioło, Kwestionariusz badania mowy, Kraków 2010</w:t>
            </w:r>
          </w:p>
        </w:tc>
      </w:tr>
      <w:tr w:rsidR="00D62D5D" w:rsidRPr="00742916" w14:paraId="30B01A64" w14:textId="77777777" w:rsidTr="00C275A2">
        <w:tc>
          <w:tcPr>
            <w:tcW w:w="2660" w:type="dxa"/>
          </w:tcPr>
          <w:p w14:paraId="2E4E870D" w14:textId="164C65FF" w:rsidR="00D62D5D" w:rsidRPr="00BC3779" w:rsidRDefault="00D62D5D" w:rsidP="0006138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61383" w:rsidRPr="00061383">
              <w:rPr>
                <w:sz w:val="24"/>
                <w:szCs w:val="24"/>
              </w:rPr>
              <w:t>kształcenia</w:t>
            </w:r>
            <w:r w:rsidR="00911ED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59FDB63" w14:textId="77777777" w:rsidR="004A0887" w:rsidRPr="000A6C7C" w:rsidRDefault="00886136" w:rsidP="00911EDE">
            <w:pPr>
              <w:rPr>
                <w:sz w:val="24"/>
                <w:szCs w:val="24"/>
              </w:rPr>
            </w:pPr>
            <w:r w:rsidRPr="000A6C7C">
              <w:rPr>
                <w:sz w:val="24"/>
                <w:szCs w:val="24"/>
              </w:rPr>
              <w:t xml:space="preserve">Ćwiczenia,  projekt  praktyczny – scenariusz zajęć / praca w grupach /dyskusja </w:t>
            </w:r>
          </w:p>
        </w:tc>
      </w:tr>
      <w:tr w:rsidR="00911EDE" w:rsidRPr="00742916" w14:paraId="0FB18436" w14:textId="77777777" w:rsidTr="00C275A2">
        <w:tc>
          <w:tcPr>
            <w:tcW w:w="2660" w:type="dxa"/>
          </w:tcPr>
          <w:p w14:paraId="23A2599C" w14:textId="2829D01A" w:rsidR="00911EDE" w:rsidRPr="007068B3" w:rsidRDefault="00911EDE" w:rsidP="00061383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26546B9F" w14:textId="4C145218" w:rsidR="00911EDE" w:rsidRPr="00911EDE" w:rsidRDefault="00911EDE" w:rsidP="00911EDE">
            <w:pPr>
              <w:rPr>
                <w:sz w:val="24"/>
                <w:szCs w:val="24"/>
              </w:rPr>
            </w:pPr>
            <w:r w:rsidRPr="00911EDE">
              <w:rPr>
                <w:sz w:val="24"/>
                <w:szCs w:val="24"/>
              </w:rPr>
              <w:t>Metody audiowizualne z wykorzystaniem platform edukacyjnych</w:t>
            </w:r>
          </w:p>
        </w:tc>
      </w:tr>
    </w:tbl>
    <w:p w14:paraId="6EF1355C" w14:textId="7EE75021" w:rsidR="00D62D5D" w:rsidRPr="0074288E" w:rsidRDefault="00911EDE" w:rsidP="00454FA4">
      <w:pPr>
        <w:jc w:val="both"/>
        <w:rPr>
          <w:sz w:val="22"/>
          <w:szCs w:val="22"/>
        </w:rPr>
      </w:pPr>
      <w:bookmarkStart w:id="0" w:name="_Hlk142328812"/>
      <w:bookmarkStart w:id="1" w:name="_Hlk173435179"/>
      <w:r w:rsidRPr="001805EC">
        <w:rPr>
          <w:sz w:val="22"/>
          <w:szCs w:val="22"/>
        </w:rPr>
        <w:t xml:space="preserve">* </w:t>
      </w:r>
      <w:r w:rsidRPr="001805EC">
        <w:rPr>
          <w:i/>
          <w:iCs/>
          <w:sz w:val="22"/>
          <w:szCs w:val="22"/>
        </w:rPr>
        <w:t>Literatura może być zmieniona po akceptacji Dyrektora Instytutu</w:t>
      </w:r>
      <w:bookmarkEnd w:id="0"/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58CCC71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98EBC1" w14:textId="77777777" w:rsidR="00D62D5D" w:rsidRPr="00FA1E69" w:rsidRDefault="00D62D5D" w:rsidP="00C275A2">
            <w:pPr>
              <w:jc w:val="center"/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 xml:space="preserve">Metody weryfikacji efektów </w:t>
            </w:r>
            <w:r w:rsidR="0006138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E6796B" w14:textId="648C8C18" w:rsidR="00D62D5D" w:rsidRPr="00B00F81" w:rsidRDefault="00D62D5D" w:rsidP="00454FA4">
            <w:pPr>
              <w:rPr>
                <w:sz w:val="22"/>
                <w:szCs w:val="22"/>
              </w:rPr>
            </w:pPr>
            <w:r w:rsidRPr="00B00F81">
              <w:rPr>
                <w:sz w:val="22"/>
                <w:szCs w:val="22"/>
              </w:rPr>
              <w:t xml:space="preserve">Nr efektu </w:t>
            </w:r>
            <w:r w:rsidR="00061383">
              <w:rPr>
                <w:sz w:val="22"/>
                <w:szCs w:val="22"/>
              </w:rPr>
              <w:t>uczenia się</w:t>
            </w:r>
            <w:r w:rsidRPr="00B00F81">
              <w:rPr>
                <w:sz w:val="22"/>
                <w:szCs w:val="22"/>
              </w:rPr>
              <w:t>/grupy efektów</w:t>
            </w:r>
          </w:p>
        </w:tc>
      </w:tr>
      <w:tr w:rsidR="00631B6E" w14:paraId="11881525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2FE0F80" w14:textId="77777777" w:rsidR="00631B6E" w:rsidRPr="00FA1E69" w:rsidRDefault="00631B6E" w:rsidP="00EB0C41">
            <w:pPr>
              <w:pStyle w:val="Default"/>
            </w:pPr>
            <w:r w:rsidRPr="00FA1E69">
              <w:t xml:space="preserve">Ocena cząstkowa: opracowywanie tematów  i 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A5750C" w14:textId="3D7A7360"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4,5</w:t>
            </w:r>
          </w:p>
        </w:tc>
      </w:tr>
      <w:tr w:rsidR="00631B6E" w14:paraId="24A756BB" w14:textId="77777777" w:rsidTr="00C275A2">
        <w:tc>
          <w:tcPr>
            <w:tcW w:w="8208" w:type="dxa"/>
            <w:gridSpan w:val="2"/>
          </w:tcPr>
          <w:p w14:paraId="2C9FE05E" w14:textId="77777777" w:rsidR="00631B6E" w:rsidRPr="00FA1E69" w:rsidRDefault="00631B6E" w:rsidP="00EB0C41">
            <w:pPr>
              <w:pStyle w:val="Default"/>
            </w:pPr>
            <w:r w:rsidRPr="00FA1E69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14:paraId="0C6F4B45" w14:textId="77777777" w:rsidR="00631B6E" w:rsidRPr="00FA1E69" w:rsidRDefault="006A0329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3,6,7</w:t>
            </w:r>
          </w:p>
        </w:tc>
      </w:tr>
      <w:tr w:rsidR="00631B6E" w14:paraId="24EE6701" w14:textId="77777777" w:rsidTr="00EB0C41">
        <w:tc>
          <w:tcPr>
            <w:tcW w:w="8208" w:type="dxa"/>
            <w:gridSpan w:val="2"/>
          </w:tcPr>
          <w:p w14:paraId="42B71468" w14:textId="77777777" w:rsidR="00631B6E" w:rsidRPr="00FA1E69" w:rsidRDefault="00631B6E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14:paraId="0496B6C5" w14:textId="77777777" w:rsidR="00631B6E" w:rsidRPr="00FA1E69" w:rsidRDefault="006A0329" w:rsidP="00EB0C41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1,2</w:t>
            </w:r>
          </w:p>
        </w:tc>
      </w:tr>
      <w:tr w:rsidR="00D62D5D" w14:paraId="52CD593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8F2571F" w14:textId="77777777" w:rsidR="00D62D5D" w:rsidRPr="00FA1E69" w:rsidRDefault="00D62D5D" w:rsidP="00C275A2">
            <w:pPr>
              <w:rPr>
                <w:sz w:val="24"/>
                <w:szCs w:val="24"/>
              </w:rPr>
            </w:pPr>
            <w:r w:rsidRPr="00FA1E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4051E39" w14:textId="77777777" w:rsidR="00D62D5D" w:rsidRDefault="003A4C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14:paraId="43654201" w14:textId="77777777" w:rsidR="004A0887" w:rsidRDefault="004A08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20%</w:t>
            </w:r>
          </w:p>
          <w:p w14:paraId="1EA1FD47" w14:textId="77777777" w:rsidR="004A0887" w:rsidRDefault="004A08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scenariusze </w:t>
            </w:r>
            <w:r w:rsidR="00EB15FF">
              <w:rPr>
                <w:sz w:val="24"/>
                <w:szCs w:val="24"/>
              </w:rPr>
              <w:t xml:space="preserve">zajęć </w:t>
            </w:r>
            <w:r>
              <w:rPr>
                <w:sz w:val="24"/>
                <w:szCs w:val="24"/>
              </w:rPr>
              <w:t>– 30%</w:t>
            </w:r>
          </w:p>
          <w:p w14:paraId="477E4943" w14:textId="77777777" w:rsidR="004A0887" w:rsidRPr="00FA1E69" w:rsidRDefault="004A08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50%</w:t>
            </w:r>
          </w:p>
        </w:tc>
      </w:tr>
    </w:tbl>
    <w:p w14:paraId="2AE496EE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911EDE" w:rsidRPr="00D2502B" w14:paraId="240D7D5C" w14:textId="77777777" w:rsidTr="00454FA4">
        <w:tc>
          <w:tcPr>
            <w:tcW w:w="98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7322DE" w14:textId="77777777" w:rsidR="00911EDE" w:rsidRPr="00D2502B" w:rsidRDefault="00911EDE" w:rsidP="005E267B">
            <w:pPr>
              <w:jc w:val="center"/>
              <w:rPr>
                <w:b/>
                <w:sz w:val="24"/>
                <w:szCs w:val="24"/>
              </w:rPr>
            </w:pPr>
            <w:bookmarkStart w:id="2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11EDE" w:rsidRPr="00D2502B" w14:paraId="2FC4A6CF" w14:textId="77777777" w:rsidTr="00454FA4">
        <w:trPr>
          <w:trHeight w:val="263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8EFCAD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  <w:p w14:paraId="6C8052E9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1F99B39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911EDE" w:rsidRPr="00D2502B" w14:paraId="0B908F86" w14:textId="77777777" w:rsidTr="00454FA4">
        <w:trPr>
          <w:trHeight w:val="262"/>
        </w:trPr>
        <w:tc>
          <w:tcPr>
            <w:tcW w:w="45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2985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9063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DADD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D93344" w14:textId="77777777" w:rsidR="00911EDE" w:rsidRPr="00D2502B" w:rsidRDefault="00911EDE" w:rsidP="005E267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911EDE" w:rsidRPr="00D2502B" w14:paraId="51C5B837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B6A9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6F6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35D8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D35738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911EDE" w:rsidRPr="00D2502B" w14:paraId="7A338AAE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EAA7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C5E3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584E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2A5CB6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911EDE" w:rsidRPr="00D2502B" w14:paraId="63E4519D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29E0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92C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BD0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714157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911EDE" w:rsidRPr="00D2502B" w14:paraId="240D3E2C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D7EA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0AB7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FF18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213C25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911EDE" w:rsidRPr="00D2502B" w14:paraId="59686891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D296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8B9A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54E3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FE35F2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911EDE" w:rsidRPr="00D2502B" w14:paraId="3D16865F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72D9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F15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E7EE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9786AD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911EDE" w:rsidRPr="00D2502B" w14:paraId="26BCE9DD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B717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943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F2E5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2ED79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911EDE" w:rsidRPr="00D2502B" w14:paraId="77724478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91E3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9B3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7F67" w14:textId="77777777" w:rsidR="00911EDE" w:rsidRPr="00D2502B" w:rsidRDefault="00911EDE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E4ED0" w14:textId="77777777" w:rsidR="00911EDE" w:rsidRPr="00D2502B" w:rsidRDefault="00911EDE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911EDE" w:rsidRPr="00D2502B" w14:paraId="186987C1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B7A9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C933" w14:textId="77777777" w:rsidR="00911EDE" w:rsidRPr="00D2502B" w:rsidRDefault="00911EDE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EA4" w14:textId="77777777" w:rsidR="00911EDE" w:rsidRPr="00D2502B" w:rsidRDefault="00911EDE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98CFD3" w14:textId="77777777" w:rsidR="00911EDE" w:rsidRPr="00D2502B" w:rsidRDefault="00911EDE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11EDE" w:rsidRPr="00D2502B" w14:paraId="79E09457" w14:textId="77777777" w:rsidTr="00454FA4">
        <w:trPr>
          <w:trHeight w:val="236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9B023" w14:textId="77777777" w:rsidR="00911EDE" w:rsidRPr="00D2502B" w:rsidRDefault="00911EDE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436EAF4" w14:textId="77777777" w:rsidR="00911EDE" w:rsidRPr="00D2502B" w:rsidRDefault="00911EDE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11EDE" w:rsidRPr="00D2502B" w14:paraId="029067A4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7B7A1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83C763A" w14:textId="77777777" w:rsidR="00911EDE" w:rsidRPr="00D2502B" w:rsidRDefault="00911EDE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11EDE" w:rsidRPr="00D2502B" w14:paraId="60EF13C8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4A683" w14:textId="77777777" w:rsidR="00911EDE" w:rsidRPr="00D2502B" w:rsidRDefault="00911EDE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6D4E8AC" w14:textId="77777777" w:rsidR="00911EDE" w:rsidRPr="001805EC" w:rsidRDefault="00911EDE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11EDE" w:rsidRPr="00D2502B" w14:paraId="27EDBCB8" w14:textId="77777777" w:rsidTr="00454FA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ED6BEE4" w14:textId="77777777" w:rsidR="00911EDE" w:rsidRPr="00D2502B" w:rsidRDefault="00911EDE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F660580" w14:textId="77777777" w:rsidR="00911EDE" w:rsidRPr="001805EC" w:rsidRDefault="00911EDE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2</w:t>
            </w:r>
          </w:p>
        </w:tc>
      </w:tr>
      <w:bookmarkEnd w:id="2"/>
    </w:tbl>
    <w:p w14:paraId="1A2FE419" w14:textId="77777777" w:rsidR="00C94F3E" w:rsidRDefault="00C94F3E"/>
    <w:sectPr w:rsidR="00C94F3E" w:rsidSect="00D62924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D9FBB" w14:textId="77777777" w:rsidR="00A47497" w:rsidRDefault="00A47497" w:rsidP="00911EDE">
      <w:r>
        <w:separator/>
      </w:r>
    </w:p>
  </w:endnote>
  <w:endnote w:type="continuationSeparator" w:id="0">
    <w:p w14:paraId="5A59B1E9" w14:textId="77777777" w:rsidR="00A47497" w:rsidRDefault="00A47497" w:rsidP="0091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A1AC" w14:textId="77777777" w:rsidR="00A47497" w:rsidRDefault="00A47497" w:rsidP="00911EDE">
      <w:r>
        <w:separator/>
      </w:r>
    </w:p>
  </w:footnote>
  <w:footnote w:type="continuationSeparator" w:id="0">
    <w:p w14:paraId="4C4DCEF6" w14:textId="77777777" w:rsidR="00A47497" w:rsidRDefault="00A47497" w:rsidP="00911EDE">
      <w:r>
        <w:continuationSeparator/>
      </w:r>
    </w:p>
  </w:footnote>
  <w:footnote w:id="1">
    <w:p w14:paraId="666DA1AE" w14:textId="77777777" w:rsidR="00911EDE" w:rsidRDefault="00911EDE" w:rsidP="00911ED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AC1EEA"/>
    <w:multiLevelType w:val="hybridMultilevel"/>
    <w:tmpl w:val="541E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816124">
    <w:abstractNumId w:val="1"/>
  </w:num>
  <w:num w:numId="2" w16cid:durableId="205851044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2220"/>
    <w:rsid w:val="00061383"/>
    <w:rsid w:val="00090F4E"/>
    <w:rsid w:val="000A6C7C"/>
    <w:rsid w:val="000B414A"/>
    <w:rsid w:val="000E1CB4"/>
    <w:rsid w:val="001D7678"/>
    <w:rsid w:val="00260920"/>
    <w:rsid w:val="00292893"/>
    <w:rsid w:val="00346E51"/>
    <w:rsid w:val="003A1788"/>
    <w:rsid w:val="003A4C33"/>
    <w:rsid w:val="003C77A1"/>
    <w:rsid w:val="003E7A7E"/>
    <w:rsid w:val="00454FA4"/>
    <w:rsid w:val="00461426"/>
    <w:rsid w:val="004A0887"/>
    <w:rsid w:val="00501A2B"/>
    <w:rsid w:val="00534D91"/>
    <w:rsid w:val="00556A4A"/>
    <w:rsid w:val="005B25CD"/>
    <w:rsid w:val="005C1223"/>
    <w:rsid w:val="005D06C3"/>
    <w:rsid w:val="00600DAC"/>
    <w:rsid w:val="00631B6E"/>
    <w:rsid w:val="0063334D"/>
    <w:rsid w:val="006A0329"/>
    <w:rsid w:val="006C23D0"/>
    <w:rsid w:val="006C7DB2"/>
    <w:rsid w:val="006F6D54"/>
    <w:rsid w:val="00713AD5"/>
    <w:rsid w:val="007231C7"/>
    <w:rsid w:val="0073258A"/>
    <w:rsid w:val="00753228"/>
    <w:rsid w:val="007B7ACC"/>
    <w:rsid w:val="00886136"/>
    <w:rsid w:val="008C1541"/>
    <w:rsid w:val="00900650"/>
    <w:rsid w:val="00903F80"/>
    <w:rsid w:val="00911EDE"/>
    <w:rsid w:val="0093441F"/>
    <w:rsid w:val="00936D08"/>
    <w:rsid w:val="00951F04"/>
    <w:rsid w:val="0096589D"/>
    <w:rsid w:val="00993744"/>
    <w:rsid w:val="009A3715"/>
    <w:rsid w:val="009B71A8"/>
    <w:rsid w:val="00A472C5"/>
    <w:rsid w:val="00A47497"/>
    <w:rsid w:val="00A53659"/>
    <w:rsid w:val="00A93756"/>
    <w:rsid w:val="00AE5499"/>
    <w:rsid w:val="00AF133F"/>
    <w:rsid w:val="00B00F81"/>
    <w:rsid w:val="00B2174B"/>
    <w:rsid w:val="00B5118E"/>
    <w:rsid w:val="00B65465"/>
    <w:rsid w:val="00BF237C"/>
    <w:rsid w:val="00C94F3E"/>
    <w:rsid w:val="00CF3D2D"/>
    <w:rsid w:val="00CF598C"/>
    <w:rsid w:val="00D20A5A"/>
    <w:rsid w:val="00D30D27"/>
    <w:rsid w:val="00D62924"/>
    <w:rsid w:val="00D62D5D"/>
    <w:rsid w:val="00D76676"/>
    <w:rsid w:val="00D828D1"/>
    <w:rsid w:val="00DC6EDC"/>
    <w:rsid w:val="00EA2BC5"/>
    <w:rsid w:val="00EB15FF"/>
    <w:rsid w:val="00F357A7"/>
    <w:rsid w:val="00FA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B90A3"/>
  <w15:docId w15:val="{BB6A4A04-0610-4A69-B966-CF34C88B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86136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61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31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1ED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11E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11E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882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44</cp:revision>
  <dcterms:created xsi:type="dcterms:W3CDTF">2018-12-01T12:30:00Z</dcterms:created>
  <dcterms:modified xsi:type="dcterms:W3CDTF">2025-08-17T18:00:00Z</dcterms:modified>
</cp:coreProperties>
</file>